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A2051" w:rsidRPr="00E35748" w:rsidTr="00247735">
        <w:trPr>
          <w:trHeight w:val="15292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6" w:rsidRPr="00437E06" w:rsidRDefault="00EA2051" w:rsidP="00A57FF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C29E6" w:rsidRPr="00437E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Пояснювальна записка.</w:t>
            </w:r>
          </w:p>
          <w:p w:rsidR="00FC29E6" w:rsidRPr="00437E06" w:rsidRDefault="00FC29E6" w:rsidP="00A57FF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:rsidR="00FC29E6" w:rsidRPr="002F649D" w:rsidRDefault="002F649D" w:rsidP="002477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bookmarkStart w:id="0" w:name="_GoBack"/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Основою для розробки </w:t>
            </w:r>
            <w:r w:rsidR="00FC29E6" w:rsidRPr="002F64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2F649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 xml:space="preserve">Проекту детального планування території площею 0,4933 га (кадастровий номер 2610400000:08:006:0034) для будівництва багатоквартирного житлового будинку з приміщеннями комерційного призначення на вул. Б. </w:t>
            </w:r>
            <w:proofErr w:type="spellStart"/>
            <w:r w:rsidRPr="002F649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Хмельницькогов</w:t>
            </w:r>
            <w:proofErr w:type="spellEnd"/>
            <w:r w:rsidRPr="002F649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 xml:space="preserve">31 в м. </w:t>
            </w:r>
            <w:proofErr w:type="spellStart"/>
            <w:r w:rsidRPr="002F649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Калуші</w:t>
            </w:r>
            <w:proofErr w:type="spellEnd"/>
            <w:r w:rsidR="00095743" w:rsidRPr="002F649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.»</w:t>
            </w:r>
            <w:r w:rsidR="00095743" w:rsidRPr="00A60B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, яке видане ФОП Русин В.Б.</w:t>
            </w:r>
          </w:p>
          <w:bookmarkEnd w:id="0"/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37E0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37E06"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437E06">
              <w:rPr>
                <w:rFonts w:ascii="Times New Roman" w:hAnsi="Times New Roman"/>
                <w:sz w:val="28"/>
                <w:szCs w:val="28"/>
              </w:rPr>
              <w:t>.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7E06">
              <w:rPr>
                <w:rFonts w:ascii="Times New Roman" w:hAnsi="Times New Roman"/>
                <w:sz w:val="28"/>
                <w:szCs w:val="28"/>
              </w:rPr>
              <w:t>Калуш.</w:t>
            </w:r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 виконується для уточнення планувальної структури і функціонального призначення території</w:t>
            </w:r>
            <w:r w:rsidR="00D01E49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D01E49" w:rsidRPr="00437E06">
              <w:t xml:space="preserve"> </w:t>
            </w:r>
            <w:proofErr w:type="spellStart"/>
            <w:r w:rsidR="00D01E49" w:rsidRPr="00437E06">
              <w:rPr>
                <w:rFonts w:ascii="Times New Roman" w:hAnsi="Times New Roman"/>
                <w:sz w:val="28"/>
                <w:szCs w:val="28"/>
              </w:rPr>
              <w:t>просторової</w:t>
            </w:r>
            <w:proofErr w:type="spellEnd"/>
            <w:r w:rsidR="00D01E49"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437E06">
              <w:rPr>
                <w:rFonts w:ascii="Times New Roman" w:hAnsi="Times New Roman"/>
                <w:sz w:val="28"/>
                <w:szCs w:val="28"/>
              </w:rPr>
              <w:t>композиції</w:t>
            </w:r>
            <w:proofErr w:type="spellEnd"/>
            <w:r w:rsidR="00D01E49" w:rsidRPr="00437E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01E49" w:rsidRPr="00437E06">
              <w:rPr>
                <w:rFonts w:ascii="Times New Roman" w:hAnsi="Times New Roman"/>
                <w:sz w:val="28"/>
                <w:szCs w:val="28"/>
              </w:rPr>
              <w:t>параметрів</w:t>
            </w:r>
            <w:proofErr w:type="spellEnd"/>
            <w:r w:rsidR="00D01E49"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437E06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="00D01E49" w:rsidRPr="00437E0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D01E49" w:rsidRPr="00437E06">
              <w:rPr>
                <w:rFonts w:ascii="Times New Roman" w:hAnsi="Times New Roman"/>
                <w:sz w:val="28"/>
                <w:szCs w:val="28"/>
              </w:rPr>
              <w:t>ландшафтної</w:t>
            </w:r>
            <w:proofErr w:type="spellEnd"/>
            <w:r w:rsidR="00D01E49"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437E06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="00D01E49"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437E06"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 w:rsidR="00D01E49"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437E06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="00D01E49"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437E06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="00D01E49" w:rsidRPr="00437E06">
              <w:rPr>
                <w:rFonts w:ascii="Times New Roman" w:hAnsi="Times New Roman"/>
                <w:sz w:val="28"/>
                <w:szCs w:val="28"/>
              </w:rPr>
              <w:t xml:space="preserve"> пункту;</w:t>
            </w:r>
            <w:r w:rsidR="00D01E49" w:rsidRPr="00437E06">
              <w:t xml:space="preserve"> </w:t>
            </w:r>
            <w:r w:rsidR="00D01E49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визначення всіх планувальних обмежень використання території згідно з державними будівельними нормами та санітарно-гігієнічними нормами.</w:t>
            </w:r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437E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437E06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437E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437E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437E06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437E06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437E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43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37E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Планувальні обмеження, які поширюються на земельну ділянку.</w:t>
            </w:r>
          </w:p>
          <w:p w:rsidR="00501AC0" w:rsidRPr="00437E06" w:rsidRDefault="00FC29E6" w:rsidP="00A57F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</w:t>
            </w:r>
            <w:r w:rsidR="00F022A1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(кадастровий номер – </w:t>
            </w:r>
            <w:r w:rsidR="00095743" w:rsidRPr="00437E0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2610400000:</w:t>
            </w:r>
            <w:r w:rsidR="006B544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08</w:t>
            </w:r>
            <w:r w:rsidR="00095743" w:rsidRPr="00437E0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:00</w:t>
            </w:r>
            <w:r w:rsidR="006B544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A60B37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:00</w:t>
            </w:r>
            <w:r w:rsidR="006B544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34</w:t>
            </w:r>
            <w:r w:rsidR="00F022A1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, площею</w:t>
            </w:r>
            <w:r w:rsidR="00CA2369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</w:t>
            </w:r>
            <w:r w:rsidR="006B544D">
              <w:rPr>
                <w:rFonts w:ascii="Times New Roman" w:hAnsi="Times New Roman"/>
                <w:sz w:val="28"/>
                <w:szCs w:val="28"/>
                <w:lang w:val="uk-UA"/>
              </w:rPr>
              <w:t>4933</w:t>
            </w:r>
            <w:r w:rsidR="00095743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га розташована в</w:t>
            </w:r>
            <w:r w:rsidR="00F022A1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Івано-Франківській області,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Калуш,</w:t>
            </w:r>
            <w:r w:rsidR="008771ED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60B37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6B544D">
              <w:rPr>
                <w:rFonts w:ascii="Times New Roman" w:hAnsi="Times New Roman"/>
                <w:sz w:val="28"/>
                <w:szCs w:val="28"/>
                <w:lang w:val="uk-UA"/>
              </w:rPr>
              <w:t>ул. Богдана Хмельницького, 31</w:t>
            </w:r>
            <w:r w:rsidR="00F022A1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1F4C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знаходиться </w:t>
            </w:r>
            <w:r w:rsidR="00A60B37">
              <w:rPr>
                <w:rFonts w:ascii="Times New Roman" w:hAnsi="Times New Roman"/>
                <w:sz w:val="28"/>
                <w:szCs w:val="28"/>
                <w:lang w:val="uk-UA"/>
              </w:rPr>
              <w:t>в оренді</w:t>
            </w:r>
            <w:r w:rsidR="00F3359A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544D">
              <w:rPr>
                <w:rFonts w:ascii="Times New Roman" w:hAnsi="Times New Roman"/>
                <w:sz w:val="28"/>
                <w:szCs w:val="28"/>
                <w:lang w:val="uk-UA"/>
              </w:rPr>
              <w:t>ТОВ «СК-ІНВЕСТ ЗАХІД»</w:t>
            </w:r>
            <w:r w:rsidR="00F3359A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C203F" w:rsidRPr="00437E06" w:rsidRDefault="003C203F" w:rsidP="00A57F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Цільове призначення – </w:t>
            </w:r>
            <w:r w:rsidR="00A60B37"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="00D00C70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648C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00C70" w:rsidRPr="00437E0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 w:rsidR="00A60B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будівництва та обслуговування </w:t>
            </w:r>
            <w:r w:rsidR="007648C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інших будівель громадської забудови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00C70" w:rsidRPr="00437E06" w:rsidRDefault="00D00C70" w:rsidP="00A57F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Категорія земель – </w:t>
            </w:r>
            <w:r w:rsidR="00A60B37">
              <w:rPr>
                <w:rFonts w:ascii="Times New Roman" w:hAnsi="Times New Roman"/>
                <w:sz w:val="28"/>
                <w:szCs w:val="28"/>
                <w:lang w:val="uk-UA"/>
              </w:rPr>
              <w:t>землі житлової та громадської забудови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00C70" w:rsidRPr="00437E06" w:rsidRDefault="00A503D3" w:rsidP="00A57FF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Земельна ділянка межує з землями Калуської </w:t>
            </w:r>
            <w:r w:rsidR="007648C0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іської </w:t>
            </w:r>
            <w:r w:rsidR="007648C0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ади</w:t>
            </w:r>
            <w:r w:rsidR="007648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37E06" w:rsidRPr="008D69BF" w:rsidRDefault="00437E06" w:rsidP="00A57FF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Pr="008D69BF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9BF">
              <w:rPr>
                <w:rFonts w:ascii="Times New Roman" w:hAnsi="Times New Roman"/>
                <w:sz w:val="28"/>
                <w:szCs w:val="28"/>
                <w:lang w:val="uk-UA"/>
              </w:rPr>
              <w:t>Рельєф з перепадом висот</w:t>
            </w:r>
            <w:r w:rsidR="00C97D73" w:rsidRPr="008D6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648C0" w:rsidRPr="007648C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293.910</w:t>
            </w:r>
            <w:r w:rsidR="007648C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97D73" w:rsidRPr="008D6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7648C0" w:rsidRPr="007648C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294.586</w:t>
            </w:r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</w:t>
            </w:r>
            <w:r w:rsidR="00893E58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вуличної мережі та пішохідних з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в’язків запроектована з врахуванням існуючи</w:t>
            </w:r>
            <w:r w:rsidR="00501AC0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інженерно-транспортних мереж. 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ділянки  </w:t>
            </w:r>
            <w:r w:rsidR="00A57FF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використовується під’їзд</w:t>
            </w:r>
            <w:r w:rsidR="008D6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вул. </w:t>
            </w:r>
            <w:r w:rsidR="00A57FF0">
              <w:rPr>
                <w:rFonts w:ascii="Times New Roman" w:hAnsi="Times New Roman"/>
                <w:sz w:val="28"/>
                <w:szCs w:val="28"/>
                <w:lang w:val="uk-UA"/>
              </w:rPr>
              <w:t>Б. Хмельницького</w:t>
            </w:r>
            <w:r w:rsidR="00501AC0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Планувальні обмеження, які поширюються на земельну ділянку:</w:t>
            </w:r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т.п. – відсутні;</w:t>
            </w:r>
          </w:p>
          <w:p w:rsidR="00FC29E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оздоровчого призначення –   </w:t>
            </w:r>
            <w:r w:rsidR="00E50F84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EF10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57F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EF100E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A57FF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57FF0" w:rsidRPr="00437E06" w:rsidRDefault="00A57FF0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       охоронні зона теплотраси – 5 м;</w:t>
            </w:r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</w:rPr>
              <w:t>-</w:t>
            </w:r>
            <w:r w:rsidRPr="00437E0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proofErr w:type="gramStart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від газопроводу </w:t>
            </w:r>
            <w:r w:rsidR="006C2F6A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A57FF0">
              <w:rPr>
                <w:rFonts w:ascii="Times New Roman" w:hAnsi="Times New Roman"/>
                <w:sz w:val="28"/>
                <w:szCs w:val="28"/>
                <w:lang w:val="uk-UA"/>
              </w:rPr>
              <w:t>низького тиску – 2 м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F100E" w:rsidRDefault="00FC29E6" w:rsidP="00EF100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 </w:t>
            </w:r>
            <w:r w:rsidR="006C2F6A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A57F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електрокабелю </w:t>
            </w:r>
            <w:r w:rsidR="00EF100E">
              <w:rPr>
                <w:rFonts w:ascii="Times New Roman" w:hAnsi="Times New Roman"/>
                <w:sz w:val="28"/>
                <w:szCs w:val="28"/>
                <w:lang w:val="uk-UA"/>
              </w:rPr>
              <w:t>високої та низької напруги – 0,6 м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EF10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C29E6" w:rsidRDefault="00EF100E" w:rsidP="00EF100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кабелю зв’язку – 0,6 м;</w:t>
            </w:r>
          </w:p>
          <w:p w:rsidR="00EF100E" w:rsidRPr="00437E06" w:rsidRDefault="00EF100E" w:rsidP="00EF100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       охоронні зони трансформаторної підстанції – 3 м;</w:t>
            </w:r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-        охоронні зони каналізації –</w:t>
            </w:r>
            <w:r w:rsidR="008D6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F100E">
              <w:rPr>
                <w:rFonts w:ascii="Times New Roman" w:hAnsi="Times New Roman"/>
                <w:sz w:val="28"/>
                <w:szCs w:val="28"/>
                <w:lang w:val="uk-UA"/>
              </w:rPr>
              <w:t>побутової – 3</w:t>
            </w:r>
            <w:r w:rsidR="008D6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F9592C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74F63" w:rsidRPr="00437E06" w:rsidRDefault="00274F63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зона водопроводу – </w:t>
            </w:r>
            <w:r w:rsidR="008D69BF">
              <w:rPr>
                <w:rFonts w:ascii="Times New Roman" w:hAnsi="Times New Roman"/>
                <w:sz w:val="28"/>
                <w:szCs w:val="28"/>
                <w:lang w:val="uk-UA"/>
              </w:rPr>
              <w:t>5 м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 w:rsidR="00EF100E">
              <w:rPr>
                <w:rFonts w:ascii="Times New Roman" w:hAnsi="Times New Roman"/>
                <w:sz w:val="28"/>
                <w:szCs w:val="28"/>
                <w:lang w:val="uk-UA"/>
              </w:rPr>
              <w:t>наявна лінія регулювання забудови</w:t>
            </w:r>
            <w:r w:rsidR="008D69B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437E06" w:rsidRDefault="00163784" w:rsidP="00A57FF0">
            <w:pP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      </w:t>
            </w:r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інші планувальні обмеження – відсутні.</w:t>
            </w:r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437E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7E06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437E06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437E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43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C29E6" w:rsidRPr="0030562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охопленій проектом детального плану території </w:t>
            </w:r>
            <w:r w:rsidR="0008458F"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передбачено </w:t>
            </w:r>
            <w:r w:rsidR="00305626"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реконструкцію існуючої нежитлової будівлі і </w:t>
            </w:r>
            <w:r w:rsidR="004331D2"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 </w:t>
            </w:r>
            <w:r w:rsidR="00305626"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нових </w:t>
            </w:r>
            <w:r w:rsidR="00EF100E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багатоквартирн</w:t>
            </w:r>
            <w:r w:rsidR="00305626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EF100E"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житлов</w:t>
            </w:r>
            <w:r w:rsidR="00305626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EF100E"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будинк</w:t>
            </w:r>
            <w:r w:rsidR="00305626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EF100E"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приміщеннями комерційного призначення</w:t>
            </w:r>
            <w:r w:rsidR="0008458F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Pr="00995771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Водопостачання: </w:t>
            </w:r>
            <w:r w:rsidR="004544D4">
              <w:rPr>
                <w:rFonts w:ascii="Times New Roman" w:hAnsi="Times New Roman"/>
                <w:sz w:val="28"/>
                <w:szCs w:val="28"/>
                <w:lang w:val="uk-UA"/>
              </w:rPr>
              <w:t>від централізованої мережі</w:t>
            </w:r>
            <w:r w:rsidRPr="009957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Pr="00995771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57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</w:t>
            </w:r>
            <w:r w:rsidR="004544D4">
              <w:rPr>
                <w:rFonts w:ascii="Times New Roman" w:hAnsi="Times New Roman"/>
                <w:sz w:val="28"/>
                <w:szCs w:val="28"/>
                <w:lang w:val="uk-UA"/>
              </w:rPr>
              <w:t>від централізованої мережі</w:t>
            </w:r>
            <w:r w:rsidRPr="009957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</w:p>
          <w:p w:rsidR="004331D2" w:rsidRPr="00437E06" w:rsidRDefault="00FC29E6" w:rsidP="00A56C2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Всі пропозиції по детальному плану території виконані згідно </w:t>
            </w:r>
            <w:r w:rsidR="00A56C27">
              <w:rPr>
                <w:rFonts w:ascii="Times New Roman" w:hAnsi="Times New Roman"/>
                <w:sz w:val="28"/>
                <w:szCs w:val="28"/>
                <w:lang w:val="uk-UA"/>
              </w:rPr>
              <w:t>діючих нормативних документів .</w:t>
            </w:r>
          </w:p>
          <w:p w:rsidR="00FC29E6" w:rsidRPr="00437E06" w:rsidRDefault="00FC29E6" w:rsidP="00A57F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4. Проектний план (генплан)</w:t>
            </w:r>
          </w:p>
          <w:p w:rsidR="00502284" w:rsidRDefault="00FC29E6" w:rsidP="00502284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топографічною зйомкою території </w:t>
            </w:r>
            <w:r w:rsidR="00B73C1C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r w:rsidR="00A605AC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</w:t>
            </w:r>
            <w:r w:rsidR="00EF100E">
              <w:rPr>
                <w:rFonts w:ascii="Times New Roman" w:hAnsi="Times New Roman"/>
                <w:sz w:val="28"/>
                <w:szCs w:val="28"/>
                <w:lang w:val="uk-UA"/>
              </w:rPr>
              <w:t>Б. Хмельницького</w:t>
            </w:r>
            <w:r w:rsidR="004F33A9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Калуші.</w:t>
            </w:r>
            <w:r w:rsidR="0008458F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544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Проектом </w:t>
            </w:r>
            <w:r w:rsidR="004544D4"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передбачено </w:t>
            </w:r>
            <w:r w:rsidR="00305626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реконструкцію існуючої нежитлової будівлі і будівництво нових багатоквартирних житлових будинків з приміщеннями комерційного призначення</w:t>
            </w:r>
            <w:r w:rsidR="009B44B9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, влаштування дитячого майданчика та</w:t>
            </w:r>
            <w:r w:rsidR="004544D4"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влаштування автомобільної стоянки на </w:t>
            </w:r>
            <w:r w:rsidR="00EF100E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4544D4"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 </w:t>
            </w:r>
            <w:r w:rsidR="009B44B9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на ділянці та стоянку на 5 місць за її межами</w:t>
            </w:r>
            <w:r w:rsidR="004544D4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3752B"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02284" w:rsidRPr="00502284"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  <w:r w:rsidR="009B44B9" w:rsidRPr="009B44B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AFAFA"/>
                <w:lang w:val="uk-UA"/>
              </w:rPr>
              <w:t xml:space="preserve">онайменше 5% від загальної кількості </w:t>
            </w:r>
            <w:r w:rsidR="009B44B9" w:rsidRPr="009B44B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AFAFA"/>
              </w:rPr>
              <w:t> </w:t>
            </w:r>
            <w:proofErr w:type="spellStart"/>
            <w:r w:rsidR="009B44B9" w:rsidRPr="009B44B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AFAFA"/>
                <w:lang w:val="uk-UA"/>
              </w:rPr>
              <w:t>машиномісць</w:t>
            </w:r>
            <w:proofErr w:type="spellEnd"/>
            <w:r w:rsidR="009B44B9" w:rsidRPr="009B44B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AFAFA"/>
                <w:lang w:val="uk-UA"/>
              </w:rPr>
              <w:t xml:space="preserve"> на автостоянках мають облаштовуватись зарядними пристроями для паркування транспортних засобів, оснащених виключно електричними двигунами</w:t>
            </w:r>
            <w:r w:rsidR="0050228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AFAFA"/>
                <w:lang w:val="uk-UA"/>
              </w:rPr>
              <w:t xml:space="preserve"> та </w:t>
            </w:r>
            <w:r w:rsidR="00502284" w:rsidRPr="005022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менше 10% </w:t>
            </w:r>
            <w:proofErr w:type="spellStart"/>
            <w:r w:rsidR="00502284" w:rsidRPr="00502284">
              <w:rPr>
                <w:rFonts w:ascii="Times New Roman" w:hAnsi="Times New Roman"/>
                <w:sz w:val="28"/>
                <w:szCs w:val="28"/>
                <w:lang w:val="uk-UA"/>
              </w:rPr>
              <w:t>паркомісць</w:t>
            </w:r>
            <w:proofErr w:type="spellEnd"/>
            <w:r w:rsidR="00502284" w:rsidRPr="005022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повинні бути обов'язково передбачені для користування людьми з інвалідністю</w:t>
            </w:r>
            <w:r w:rsidR="0050228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Pr="00437E06" w:rsidRDefault="009B44B9" w:rsidP="00502284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2284">
              <w:rPr>
                <w:rFonts w:ascii="Arial" w:hAnsi="Arial" w:cs="Arial"/>
                <w:color w:val="333333"/>
                <w:sz w:val="28"/>
                <w:szCs w:val="27"/>
                <w:shd w:val="clear" w:color="auto" w:fill="FAFAFA"/>
              </w:rPr>
              <w:t> </w:t>
            </w:r>
            <w:r w:rsidR="005375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 будівництвом необхідно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перенести кабель зв’язку на нормативну від будівель відстань</w:t>
            </w:r>
            <w:r w:rsidR="005375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63784" w:rsidRPr="00437E06" w:rsidRDefault="00FC29E6" w:rsidP="00A57F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437E0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29E6" w:rsidRPr="00437E06" w:rsidRDefault="00163784" w:rsidP="00A57F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проектної документації з розміщенням об</w:t>
            </w:r>
            <w:r w:rsidR="00FC29E6" w:rsidRPr="00437E06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та виготовлення проекту забудови.</w:t>
            </w:r>
          </w:p>
          <w:p w:rsidR="00163784" w:rsidRPr="00437E06" w:rsidRDefault="00163784" w:rsidP="00A56C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Основні орієнтовні техніко-економічні показники :</w:t>
            </w:r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Pr="00437E06" w:rsidRDefault="00163784" w:rsidP="00A57FF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- Площа земельної діля</w:t>
            </w:r>
            <w:r w:rsidR="00B73C1C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нки – 0</w:t>
            </w:r>
            <w:r w:rsidR="004F33A9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02284">
              <w:rPr>
                <w:rFonts w:ascii="Times New Roman" w:hAnsi="Times New Roman"/>
                <w:sz w:val="28"/>
                <w:szCs w:val="28"/>
                <w:lang w:val="uk-UA"/>
              </w:rPr>
              <w:t>4933</w:t>
            </w:r>
            <w:r w:rsidR="00FC29E6"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га;    </w:t>
            </w:r>
          </w:p>
          <w:p w:rsidR="00323CBE" w:rsidRDefault="00323CBE" w:rsidP="00A57FF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</w:t>
            </w:r>
            <w:r w:rsidR="00502284">
              <w:rPr>
                <w:rFonts w:ascii="Times New Roman" w:hAnsi="Times New Roman"/>
                <w:sz w:val="28"/>
                <w:szCs w:val="28"/>
                <w:lang w:val="uk-UA"/>
              </w:rPr>
              <w:t>Існуюча п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лоща забудови </w:t>
            </w:r>
            <w:r w:rsidR="00E16DD0">
              <w:rPr>
                <w:rFonts w:ascii="Times New Roman" w:hAnsi="Times New Roman"/>
                <w:sz w:val="28"/>
                <w:szCs w:val="28"/>
                <w:lang w:val="uk-UA"/>
              </w:rPr>
              <w:t>земельної ділянки</w:t>
            </w:r>
            <w:r w:rsidR="007052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502284">
              <w:rPr>
                <w:rFonts w:ascii="Times New Roman" w:hAnsi="Times New Roman"/>
                <w:sz w:val="28"/>
                <w:szCs w:val="28"/>
                <w:lang w:val="uk-UA"/>
              </w:rPr>
              <w:t>647,7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Pr="00437E0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02284" w:rsidRPr="00502284" w:rsidRDefault="00502284" w:rsidP="00A57FF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Проектна площа забудови земельної ділянки – 1711,0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0046E" w:rsidRPr="00305626" w:rsidRDefault="00B0046E" w:rsidP="00A57FF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562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</w:t>
            </w:r>
            <w:r w:rsidR="00BD1F89" w:rsidRPr="0030562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30562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D04BA4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0562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7052FB" w:rsidRPr="0030562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A56C27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Максимально допустимий відсоток забудови –</w:t>
            </w:r>
            <w:r w:rsidR="007052FB"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56C27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BD1F89"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%</w:t>
            </w:r>
            <w:r w:rsidR="00E16DD0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605AC" w:rsidRPr="00305626" w:rsidRDefault="00A605AC" w:rsidP="00A57FF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</w:t>
            </w:r>
            <w:r w:rsidR="00D04BA4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п</w:t>
            </w:r>
            <w:r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оверховість </w:t>
            </w:r>
            <w:r w:rsidR="00E16DD0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30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56C27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16DD0" w:rsidRPr="0030562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Pr="00437E06" w:rsidRDefault="00FC29E6" w:rsidP="00A57FF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дорожнього руху.</w:t>
            </w:r>
          </w:p>
          <w:p w:rsidR="00FC29E6" w:rsidRPr="00437E06" w:rsidRDefault="00FC29E6" w:rsidP="00A57FF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дорожн</w:t>
            </w:r>
            <w:r w:rsidRPr="00437E06">
              <w:rPr>
                <w:rFonts w:ascii="Times New Roman" w:hAnsi="Times New Roman"/>
                <w:sz w:val="28"/>
                <w:szCs w:val="28"/>
              </w:rPr>
              <w:t>ього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9E6" w:rsidRPr="00437E06" w:rsidRDefault="00FC29E6" w:rsidP="00A57F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437E06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:rsidR="00FC29E6" w:rsidRPr="00437E06" w:rsidRDefault="00FC29E6" w:rsidP="00A57F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437E06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="00D04BA4" w:rsidRPr="00437E06"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  <w:r w:rsidR="00D04BA4"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A4" w:rsidRPr="00437E06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="00D04BA4"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A4" w:rsidRPr="00437E06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="00D04BA4" w:rsidRPr="00437E06">
              <w:rPr>
                <w:rFonts w:ascii="Times New Roman" w:hAnsi="Times New Roman"/>
                <w:sz w:val="28"/>
                <w:szCs w:val="28"/>
              </w:rPr>
              <w:t xml:space="preserve"> ДБН Б.1.1</w:t>
            </w:r>
            <w:r w:rsidR="00D04BA4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04BA4" w:rsidRPr="00437E06">
              <w:rPr>
                <w:rFonts w:ascii="Times New Roman" w:hAnsi="Times New Roman"/>
                <w:sz w:val="28"/>
                <w:szCs w:val="28"/>
              </w:rPr>
              <w:t>14</w:t>
            </w:r>
            <w:r w:rsidR="00D04BA4" w:rsidRPr="00437E06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437E06">
              <w:rPr>
                <w:rFonts w:ascii="Times New Roman" w:hAnsi="Times New Roman"/>
                <w:sz w:val="28"/>
                <w:szCs w:val="28"/>
              </w:rPr>
              <w:t xml:space="preserve">2012 п. </w:t>
            </w:r>
          </w:p>
          <w:p w:rsidR="00C5518F" w:rsidRPr="00437E06" w:rsidRDefault="00FC29E6" w:rsidP="00A57F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lastRenderedPageBreak/>
              <w:t>Остаточні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proofErr w:type="gramStart"/>
            <w:r w:rsidRPr="00437E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7E06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7E06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4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E06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437E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D1BE9" w:rsidRPr="007830E3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5. </w:t>
      </w:r>
      <w:proofErr w:type="spellStart"/>
      <w:r w:rsidRPr="007830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7830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7830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техніко-економічні</w:t>
      </w:r>
      <w:proofErr w:type="spellEnd"/>
      <w:r w:rsidRPr="007830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7830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7830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7830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:rsidR="008D1BE9" w:rsidRPr="007830E3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0E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7830E3" w:rsidRPr="007830E3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Назва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Одиниця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Значення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показників</w:t>
            </w:r>
            <w:proofErr w:type="spellEnd"/>
          </w:p>
        </w:tc>
      </w:tr>
      <w:tr w:rsidR="007830E3" w:rsidRPr="007830E3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Існуючий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Етап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від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Етап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від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15 до 20</w:t>
            </w:r>
          </w:p>
        </w:tc>
      </w:tr>
      <w:tr w:rsidR="007830E3" w:rsidRPr="007830E3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30E3">
              <w:rPr>
                <w:rFonts w:ascii="Arial" w:eastAsia="Times New Roman" w:hAnsi="Arial" w:cs="Arial"/>
                <w:b/>
                <w:bCs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0E3" w:rsidRPr="007830E3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Територія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в межах проекту </w:t>
            </w:r>
            <w:proofErr w:type="gramStart"/>
            <w:r w:rsidRPr="007830E3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7830E3">
              <w:rPr>
                <w:rFonts w:ascii="Arial" w:eastAsia="Times New Roman" w:hAnsi="Arial" w:cs="Arial"/>
                <w:lang w:eastAsia="ru-RU"/>
              </w:rPr>
              <w:t xml:space="preserve"> тому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числі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>Га/%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7052FB" w:rsidP="00A56C27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30E3">
              <w:rPr>
                <w:rFonts w:ascii="Arial" w:eastAsia="Times New Roman" w:hAnsi="Arial" w:cs="Arial"/>
                <w:lang w:val="uk-UA" w:eastAsia="ru-RU"/>
              </w:rPr>
              <w:t>1,</w:t>
            </w:r>
            <w:r w:rsidR="00A56C27">
              <w:rPr>
                <w:rFonts w:ascii="Arial" w:eastAsia="Times New Roman" w:hAnsi="Arial" w:cs="Arial"/>
                <w:lang w:val="uk-UA"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7830E3" w:rsidRPr="007830E3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 xml:space="preserve">-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житлова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забудова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7830E3">
              <w:rPr>
                <w:rFonts w:ascii="Arial" w:eastAsia="Times New Roman" w:hAnsi="Arial" w:cs="Arial"/>
                <w:lang w:eastAsia="ru-RU"/>
              </w:rPr>
              <w:t>у</w:t>
            </w:r>
            <w:proofErr w:type="gramEnd"/>
            <w:r w:rsidRPr="007830E3">
              <w:rPr>
                <w:rFonts w:ascii="Arial" w:eastAsia="Times New Roman" w:hAnsi="Arial" w:cs="Arial"/>
                <w:lang w:eastAsia="ru-RU"/>
              </w:rPr>
              <w:t xml:space="preserve"> тому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30E3">
              <w:rPr>
                <w:rFonts w:ascii="Arial" w:eastAsia="Times New Roman" w:hAnsi="Arial" w:cs="Arial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7830E3" w:rsidRPr="007830E3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 xml:space="preserve">а)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квартали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садибної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30E3">
              <w:rPr>
                <w:rFonts w:ascii="Arial" w:eastAsia="Times New Roman" w:hAnsi="Arial" w:cs="Arial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7830E3" w:rsidRPr="007830E3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 xml:space="preserve">б)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квартали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багатоквартирної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забудови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(з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урахуванням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830E3">
              <w:rPr>
                <w:rFonts w:ascii="Arial" w:eastAsia="Times New Roman" w:hAnsi="Arial" w:cs="Arial"/>
                <w:lang w:eastAsia="ru-RU"/>
              </w:rPr>
              <w:t>гуртожитків</w:t>
            </w:r>
            <w:proofErr w:type="spellEnd"/>
            <w:r w:rsidRPr="007830E3">
              <w:rPr>
                <w:rFonts w:ascii="Arial" w:eastAsia="Times New Roman" w:hAnsi="Arial" w:cs="Arial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30E3">
              <w:rPr>
                <w:rFonts w:ascii="Arial" w:eastAsia="Times New Roman" w:hAnsi="Arial" w:cs="Arial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0E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ь-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A56C2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A56C2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в.м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7830E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046EB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A56C2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A56C2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A56C2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A56C27" w:rsidRDefault="00A56C2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DB07D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830E3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B103F4" w:rsidRDefault="005C128F" w:rsidP="002C797D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2C797D">
              <w:rPr>
                <w:rFonts w:ascii="Arial" w:eastAsia="Times New Roman" w:hAnsi="Arial" w:cs="Arial"/>
                <w:color w:val="000000"/>
                <w:lang w:val="uk-UA" w:eastAsia="ru-RU"/>
              </w:rPr>
              <w:t>304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61A31" w:rsidRDefault="007830E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E217B7" w:rsidRDefault="002C797D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добу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количество квартир, что оборудованы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-у тому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E4607" w:rsidRDefault="007830E3" w:rsidP="00D1555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53752B" w:rsidRDefault="007830E3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F503E"/>
    <w:multiLevelType w:val="hybridMultilevel"/>
    <w:tmpl w:val="421A6D0C"/>
    <w:lvl w:ilvl="0" w:tplc="1930C95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D66D4"/>
    <w:multiLevelType w:val="hybridMultilevel"/>
    <w:tmpl w:val="EE18D690"/>
    <w:lvl w:ilvl="0" w:tplc="DA4408F4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5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46EB7"/>
    <w:rsid w:val="00070348"/>
    <w:rsid w:val="0008458F"/>
    <w:rsid w:val="000847C5"/>
    <w:rsid w:val="00094207"/>
    <w:rsid w:val="00095743"/>
    <w:rsid w:val="000A366E"/>
    <w:rsid w:val="000B13F2"/>
    <w:rsid w:val="000B5916"/>
    <w:rsid w:val="000C049C"/>
    <w:rsid w:val="000C05EF"/>
    <w:rsid w:val="000C57AE"/>
    <w:rsid w:val="000F3B8F"/>
    <w:rsid w:val="0013212E"/>
    <w:rsid w:val="00147982"/>
    <w:rsid w:val="00156DF0"/>
    <w:rsid w:val="00163784"/>
    <w:rsid w:val="00175AE9"/>
    <w:rsid w:val="001837A9"/>
    <w:rsid w:val="00190B14"/>
    <w:rsid w:val="00191420"/>
    <w:rsid w:val="001B4283"/>
    <w:rsid w:val="001D3AE2"/>
    <w:rsid w:val="00221888"/>
    <w:rsid w:val="0023226C"/>
    <w:rsid w:val="00242FEC"/>
    <w:rsid w:val="00247735"/>
    <w:rsid w:val="00260431"/>
    <w:rsid w:val="00271CDB"/>
    <w:rsid w:val="00274F63"/>
    <w:rsid w:val="00287759"/>
    <w:rsid w:val="0029021C"/>
    <w:rsid w:val="00293556"/>
    <w:rsid w:val="002A362C"/>
    <w:rsid w:val="002A48EB"/>
    <w:rsid w:val="002B5422"/>
    <w:rsid w:val="002B5973"/>
    <w:rsid w:val="002C7759"/>
    <w:rsid w:val="002C797D"/>
    <w:rsid w:val="002F58D9"/>
    <w:rsid w:val="002F649D"/>
    <w:rsid w:val="002F7096"/>
    <w:rsid w:val="00304277"/>
    <w:rsid w:val="00305626"/>
    <w:rsid w:val="00310E4A"/>
    <w:rsid w:val="00323CBE"/>
    <w:rsid w:val="003250DC"/>
    <w:rsid w:val="00334964"/>
    <w:rsid w:val="00340FE1"/>
    <w:rsid w:val="0034387E"/>
    <w:rsid w:val="00343E7E"/>
    <w:rsid w:val="00362A1A"/>
    <w:rsid w:val="00381F94"/>
    <w:rsid w:val="00382856"/>
    <w:rsid w:val="00392591"/>
    <w:rsid w:val="003A17D7"/>
    <w:rsid w:val="003C203F"/>
    <w:rsid w:val="003D7A57"/>
    <w:rsid w:val="003E71D9"/>
    <w:rsid w:val="00401211"/>
    <w:rsid w:val="00411E62"/>
    <w:rsid w:val="00425F8B"/>
    <w:rsid w:val="004263C0"/>
    <w:rsid w:val="004331D2"/>
    <w:rsid w:val="00435B70"/>
    <w:rsid w:val="00437E06"/>
    <w:rsid w:val="00440695"/>
    <w:rsid w:val="00444E5F"/>
    <w:rsid w:val="004544D4"/>
    <w:rsid w:val="004969E0"/>
    <w:rsid w:val="004B1B0A"/>
    <w:rsid w:val="004D019F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2284"/>
    <w:rsid w:val="00503701"/>
    <w:rsid w:val="00515735"/>
    <w:rsid w:val="00526AF3"/>
    <w:rsid w:val="0053452A"/>
    <w:rsid w:val="0053752B"/>
    <w:rsid w:val="005644E8"/>
    <w:rsid w:val="00574844"/>
    <w:rsid w:val="00581166"/>
    <w:rsid w:val="00585110"/>
    <w:rsid w:val="005B3A02"/>
    <w:rsid w:val="005C128F"/>
    <w:rsid w:val="005C1AAE"/>
    <w:rsid w:val="005C7C9B"/>
    <w:rsid w:val="005F4C37"/>
    <w:rsid w:val="0060003C"/>
    <w:rsid w:val="0060263A"/>
    <w:rsid w:val="00610A56"/>
    <w:rsid w:val="00647778"/>
    <w:rsid w:val="00660603"/>
    <w:rsid w:val="00661E26"/>
    <w:rsid w:val="00661F97"/>
    <w:rsid w:val="00674188"/>
    <w:rsid w:val="00674A7E"/>
    <w:rsid w:val="006833BD"/>
    <w:rsid w:val="006B5360"/>
    <w:rsid w:val="006B544D"/>
    <w:rsid w:val="006C2F6A"/>
    <w:rsid w:val="006C3192"/>
    <w:rsid w:val="006C4D28"/>
    <w:rsid w:val="006E4607"/>
    <w:rsid w:val="006F1DC9"/>
    <w:rsid w:val="00702295"/>
    <w:rsid w:val="007052FB"/>
    <w:rsid w:val="00761A31"/>
    <w:rsid w:val="007648C0"/>
    <w:rsid w:val="00775CD1"/>
    <w:rsid w:val="007830E3"/>
    <w:rsid w:val="007C54B4"/>
    <w:rsid w:val="007F068C"/>
    <w:rsid w:val="007F6D79"/>
    <w:rsid w:val="00800ADB"/>
    <w:rsid w:val="00803501"/>
    <w:rsid w:val="008076F6"/>
    <w:rsid w:val="00821542"/>
    <w:rsid w:val="00835156"/>
    <w:rsid w:val="00864036"/>
    <w:rsid w:val="008645BA"/>
    <w:rsid w:val="008771ED"/>
    <w:rsid w:val="00882CF6"/>
    <w:rsid w:val="008910BD"/>
    <w:rsid w:val="00893E58"/>
    <w:rsid w:val="008A614C"/>
    <w:rsid w:val="008D0EB4"/>
    <w:rsid w:val="008D1BE9"/>
    <w:rsid w:val="008D69BF"/>
    <w:rsid w:val="009016E4"/>
    <w:rsid w:val="009051DB"/>
    <w:rsid w:val="00905C13"/>
    <w:rsid w:val="00915AD8"/>
    <w:rsid w:val="00930EFF"/>
    <w:rsid w:val="00932A06"/>
    <w:rsid w:val="00937D0F"/>
    <w:rsid w:val="00944360"/>
    <w:rsid w:val="00945583"/>
    <w:rsid w:val="0095515E"/>
    <w:rsid w:val="00957556"/>
    <w:rsid w:val="00972B3D"/>
    <w:rsid w:val="0098783E"/>
    <w:rsid w:val="00995771"/>
    <w:rsid w:val="009B44B9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503D3"/>
    <w:rsid w:val="00A56C27"/>
    <w:rsid w:val="00A57FF0"/>
    <w:rsid w:val="00A603E7"/>
    <w:rsid w:val="00A605AC"/>
    <w:rsid w:val="00A60B37"/>
    <w:rsid w:val="00A7280A"/>
    <w:rsid w:val="00A74472"/>
    <w:rsid w:val="00AA38B9"/>
    <w:rsid w:val="00AB5651"/>
    <w:rsid w:val="00AB5DBF"/>
    <w:rsid w:val="00AC68C4"/>
    <w:rsid w:val="00B0046E"/>
    <w:rsid w:val="00B103F4"/>
    <w:rsid w:val="00B10B32"/>
    <w:rsid w:val="00B313E7"/>
    <w:rsid w:val="00B50EB5"/>
    <w:rsid w:val="00B52177"/>
    <w:rsid w:val="00B73C1C"/>
    <w:rsid w:val="00B80FA4"/>
    <w:rsid w:val="00B83C33"/>
    <w:rsid w:val="00BA280C"/>
    <w:rsid w:val="00BA727F"/>
    <w:rsid w:val="00BB1B54"/>
    <w:rsid w:val="00BC64EB"/>
    <w:rsid w:val="00BD1F89"/>
    <w:rsid w:val="00BF27A8"/>
    <w:rsid w:val="00BF5DDA"/>
    <w:rsid w:val="00C051AD"/>
    <w:rsid w:val="00C1400D"/>
    <w:rsid w:val="00C14110"/>
    <w:rsid w:val="00C21282"/>
    <w:rsid w:val="00C241A0"/>
    <w:rsid w:val="00C30520"/>
    <w:rsid w:val="00C349B4"/>
    <w:rsid w:val="00C5518F"/>
    <w:rsid w:val="00C57EEF"/>
    <w:rsid w:val="00C81229"/>
    <w:rsid w:val="00C86FE8"/>
    <w:rsid w:val="00C879A8"/>
    <w:rsid w:val="00C93BA0"/>
    <w:rsid w:val="00C967C5"/>
    <w:rsid w:val="00C97D73"/>
    <w:rsid w:val="00CA2089"/>
    <w:rsid w:val="00CA2369"/>
    <w:rsid w:val="00CB1270"/>
    <w:rsid w:val="00CB634C"/>
    <w:rsid w:val="00CD0C19"/>
    <w:rsid w:val="00CE6D68"/>
    <w:rsid w:val="00D00C70"/>
    <w:rsid w:val="00D01E49"/>
    <w:rsid w:val="00D04BA4"/>
    <w:rsid w:val="00D04E99"/>
    <w:rsid w:val="00D140BD"/>
    <w:rsid w:val="00D15555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726FD"/>
    <w:rsid w:val="00D80F08"/>
    <w:rsid w:val="00D9100D"/>
    <w:rsid w:val="00D917BF"/>
    <w:rsid w:val="00D93216"/>
    <w:rsid w:val="00DA57DF"/>
    <w:rsid w:val="00DB07DF"/>
    <w:rsid w:val="00E16DD0"/>
    <w:rsid w:val="00E20B47"/>
    <w:rsid w:val="00E217B7"/>
    <w:rsid w:val="00E21F89"/>
    <w:rsid w:val="00E36943"/>
    <w:rsid w:val="00E37596"/>
    <w:rsid w:val="00E50F84"/>
    <w:rsid w:val="00E515DA"/>
    <w:rsid w:val="00E57C29"/>
    <w:rsid w:val="00E6149C"/>
    <w:rsid w:val="00E902E8"/>
    <w:rsid w:val="00EA2051"/>
    <w:rsid w:val="00EB5E6E"/>
    <w:rsid w:val="00EE181C"/>
    <w:rsid w:val="00EE6C20"/>
    <w:rsid w:val="00EF0714"/>
    <w:rsid w:val="00EF100E"/>
    <w:rsid w:val="00F022A1"/>
    <w:rsid w:val="00F04A33"/>
    <w:rsid w:val="00F21A79"/>
    <w:rsid w:val="00F21BC8"/>
    <w:rsid w:val="00F3359A"/>
    <w:rsid w:val="00F34FBE"/>
    <w:rsid w:val="00F65898"/>
    <w:rsid w:val="00F71F4C"/>
    <w:rsid w:val="00F84A26"/>
    <w:rsid w:val="00F93217"/>
    <w:rsid w:val="00F9592C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1FAE-FDF2-49F9-9871-572FCAC6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5715</Words>
  <Characters>3259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Volodymyr</cp:lastModifiedBy>
  <cp:revision>57</cp:revision>
  <cp:lastPrinted>2019-09-17T08:16:00Z</cp:lastPrinted>
  <dcterms:created xsi:type="dcterms:W3CDTF">2019-11-27T13:17:00Z</dcterms:created>
  <dcterms:modified xsi:type="dcterms:W3CDTF">2021-03-04T11:37:00Z</dcterms:modified>
</cp:coreProperties>
</file>